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1756"/>
        <w:gridCol w:w="7600"/>
      </w:tblGrid>
      <w:tr w:rsidR="00C3500A" w:rsidRPr="00692D16" w14:paraId="26BE5853" w14:textId="77777777" w:rsidTr="007221F2">
        <w:trPr>
          <w:trHeight w:val="426"/>
        </w:trPr>
        <w:tc>
          <w:tcPr>
            <w:tcW w:w="1756" w:type="dxa"/>
          </w:tcPr>
          <w:p w14:paraId="25F5C3A2" w14:textId="275B12EA" w:rsidR="00C3500A" w:rsidRPr="00692D16" w:rsidRDefault="00C3500A" w:rsidP="009C4AAB">
            <w:pPr>
              <w:jc w:val="both"/>
            </w:pPr>
          </w:p>
        </w:tc>
        <w:tc>
          <w:tcPr>
            <w:tcW w:w="7600" w:type="dxa"/>
          </w:tcPr>
          <w:p w14:paraId="3EBE548C" w14:textId="06593536" w:rsidR="00C3500A" w:rsidRPr="00692D16" w:rsidRDefault="00C3500A" w:rsidP="00A72855">
            <w:pPr>
              <w:jc w:val="center"/>
            </w:pPr>
          </w:p>
        </w:tc>
      </w:tr>
    </w:tbl>
    <w:p w14:paraId="4DF146F7" w14:textId="6BF15A9F" w:rsidR="00C3500A" w:rsidRDefault="00C3500A" w:rsidP="00330810">
      <w:pPr>
        <w:jc w:val="both"/>
      </w:pPr>
    </w:p>
    <w:p w14:paraId="658F1F49" w14:textId="184670F5" w:rsidR="005E028B" w:rsidRDefault="005E028B" w:rsidP="00330810">
      <w:pPr>
        <w:jc w:val="both"/>
        <w:rPr>
          <w:b/>
          <w:bCs/>
        </w:rPr>
      </w:pPr>
      <w:r>
        <w:rPr>
          <w:b/>
          <w:bCs/>
        </w:rPr>
        <w:t xml:space="preserve">SEMINÁRIO DE APRESENTAÇÃO DOS RESULTADOS DO </w:t>
      </w:r>
      <w:r w:rsidR="009F08F5">
        <w:rPr>
          <w:b/>
          <w:bCs/>
        </w:rPr>
        <w:t xml:space="preserve">II </w:t>
      </w:r>
      <w:r>
        <w:rPr>
          <w:b/>
          <w:bCs/>
        </w:rPr>
        <w:t>RECENSEAMENTO EMPRESARIAL</w:t>
      </w:r>
    </w:p>
    <w:p w14:paraId="671E22A2" w14:textId="0A238AA7" w:rsidR="005E028B" w:rsidRDefault="005E028B" w:rsidP="00C3500A">
      <w:pPr>
        <w:rPr>
          <w:b/>
          <w:bCs/>
        </w:rPr>
      </w:pPr>
    </w:p>
    <w:p w14:paraId="108AEE6E" w14:textId="77777777" w:rsidR="005E028B" w:rsidRDefault="005E028B" w:rsidP="00A8449C">
      <w:pPr>
        <w:jc w:val="both"/>
        <w:rPr>
          <w:b/>
          <w:bCs/>
        </w:rPr>
      </w:pPr>
    </w:p>
    <w:p w14:paraId="42181BE1" w14:textId="77B77B20" w:rsidR="007B19FC" w:rsidRDefault="00DD521D" w:rsidP="00A8449C">
      <w:pPr>
        <w:jc w:val="both"/>
        <w:rPr>
          <w:rFonts w:eastAsiaTheme="minorHAnsi"/>
          <w:shadow/>
          <w:sz w:val="22"/>
          <w:szCs w:val="22"/>
          <w:lang w:eastAsia="en-US"/>
        </w:rPr>
      </w:pPr>
      <w:r w:rsidRPr="00DD521D">
        <w:rPr>
          <w:rFonts w:eastAsiaTheme="minorHAnsi"/>
          <w:shadow/>
          <w:sz w:val="22"/>
          <w:szCs w:val="22"/>
          <w:lang w:eastAsia="en-US"/>
        </w:rPr>
        <w:t xml:space="preserve">INE realizou no dia 22 de outubro de 2021 um seminário de apresentação dos resultados do </w:t>
      </w:r>
      <w:r w:rsidR="00AE2D09">
        <w:rPr>
          <w:rFonts w:eastAsiaTheme="minorHAnsi"/>
          <w:shadow/>
          <w:sz w:val="22"/>
          <w:szCs w:val="22"/>
          <w:lang w:eastAsia="en-US"/>
        </w:rPr>
        <w:t>II R</w:t>
      </w:r>
      <w:r w:rsidRPr="00DD521D">
        <w:rPr>
          <w:rFonts w:eastAsiaTheme="minorHAnsi"/>
          <w:shadow/>
          <w:sz w:val="22"/>
          <w:szCs w:val="22"/>
          <w:lang w:eastAsia="en-US"/>
        </w:rPr>
        <w:t xml:space="preserve">ecenseamento </w:t>
      </w:r>
      <w:r w:rsidR="00AE2D09">
        <w:rPr>
          <w:rFonts w:eastAsiaTheme="minorHAnsi"/>
          <w:shadow/>
          <w:sz w:val="22"/>
          <w:szCs w:val="22"/>
          <w:lang w:eastAsia="en-US"/>
        </w:rPr>
        <w:t>E</w:t>
      </w:r>
      <w:r w:rsidRPr="00DD521D">
        <w:rPr>
          <w:rFonts w:eastAsiaTheme="minorHAnsi"/>
          <w:shadow/>
          <w:sz w:val="22"/>
          <w:szCs w:val="22"/>
          <w:lang w:eastAsia="en-US"/>
        </w:rPr>
        <w:t>mpresaria</w:t>
      </w:r>
      <w:r w:rsidR="00560533">
        <w:rPr>
          <w:rFonts w:eastAsiaTheme="minorHAnsi"/>
          <w:shadow/>
          <w:sz w:val="22"/>
          <w:szCs w:val="22"/>
          <w:lang w:eastAsia="en-US"/>
        </w:rPr>
        <w:t>l</w:t>
      </w:r>
      <w:r w:rsidR="00055C7D">
        <w:rPr>
          <w:rFonts w:eastAsiaTheme="minorHAnsi"/>
          <w:shadow/>
          <w:sz w:val="22"/>
          <w:szCs w:val="22"/>
          <w:lang w:eastAsia="en-US"/>
        </w:rPr>
        <w:t xml:space="preserve"> (RE)</w:t>
      </w:r>
      <w:r w:rsidR="007B19FC">
        <w:rPr>
          <w:rFonts w:eastAsiaTheme="minorHAnsi"/>
          <w:shadow/>
          <w:sz w:val="22"/>
          <w:szCs w:val="22"/>
          <w:lang w:eastAsia="en-US"/>
        </w:rPr>
        <w:t xml:space="preserve"> </w:t>
      </w:r>
      <w:r w:rsidR="00AE2D09">
        <w:rPr>
          <w:rFonts w:eastAsiaTheme="minorHAnsi"/>
          <w:shadow/>
          <w:sz w:val="22"/>
          <w:szCs w:val="22"/>
          <w:lang w:eastAsia="en-US"/>
        </w:rPr>
        <w:t xml:space="preserve">concernente </w:t>
      </w:r>
      <w:r w:rsidR="00A12D94">
        <w:rPr>
          <w:rFonts w:eastAsiaTheme="minorHAnsi"/>
          <w:shadow/>
          <w:sz w:val="22"/>
          <w:szCs w:val="22"/>
          <w:lang w:eastAsia="en-US"/>
        </w:rPr>
        <w:t>ao exercício económico de</w:t>
      </w:r>
      <w:r w:rsidR="00AE2D09">
        <w:rPr>
          <w:rFonts w:eastAsiaTheme="minorHAnsi"/>
          <w:shadow/>
          <w:sz w:val="22"/>
          <w:szCs w:val="22"/>
          <w:lang w:eastAsia="en-US"/>
        </w:rPr>
        <w:t xml:space="preserve"> 2019.</w:t>
      </w:r>
      <w:r w:rsidR="00330810">
        <w:rPr>
          <w:rFonts w:eastAsiaTheme="minorHAnsi"/>
          <w:shadow/>
          <w:sz w:val="22"/>
          <w:szCs w:val="22"/>
          <w:lang w:eastAsia="en-US"/>
        </w:rPr>
        <w:t xml:space="preserve"> O evento </w:t>
      </w:r>
      <w:r w:rsidR="007B19FC" w:rsidRPr="00330810">
        <w:rPr>
          <w:rFonts w:eastAsiaTheme="minorHAnsi"/>
          <w:shadow/>
          <w:sz w:val="22"/>
          <w:szCs w:val="22"/>
          <w:lang w:eastAsia="en-US"/>
        </w:rPr>
        <w:t>contou com a presença do Ministro do Planeamento, Finanças e Economia Azul (Engrácio da Graça)</w:t>
      </w:r>
      <w:r w:rsidR="008763CE">
        <w:rPr>
          <w:rFonts w:eastAsiaTheme="minorHAnsi"/>
          <w:shadow/>
          <w:sz w:val="22"/>
          <w:szCs w:val="22"/>
          <w:lang w:eastAsia="en-US"/>
        </w:rPr>
        <w:t xml:space="preserve"> </w:t>
      </w:r>
      <w:r w:rsidR="00330810" w:rsidRPr="00330810">
        <w:rPr>
          <w:rFonts w:eastAsiaTheme="minorHAnsi"/>
          <w:shadow/>
          <w:sz w:val="22"/>
          <w:szCs w:val="22"/>
          <w:lang w:eastAsia="en-US"/>
        </w:rPr>
        <w:t>Secretário de Estado do Comércio e Indústria</w:t>
      </w:r>
      <w:r w:rsidR="00DD7F26">
        <w:rPr>
          <w:rFonts w:eastAsiaTheme="minorHAnsi"/>
          <w:shadow/>
          <w:sz w:val="22"/>
          <w:szCs w:val="22"/>
          <w:lang w:eastAsia="en-US"/>
        </w:rPr>
        <w:t>,</w:t>
      </w:r>
      <w:r w:rsidR="00330810" w:rsidRPr="00330810">
        <w:rPr>
          <w:rFonts w:eastAsiaTheme="minorHAnsi"/>
          <w:shadow/>
          <w:sz w:val="22"/>
          <w:szCs w:val="22"/>
          <w:lang w:eastAsia="en-US"/>
        </w:rPr>
        <w:t xml:space="preserve"> Presidente da C</w:t>
      </w:r>
      <w:r w:rsidR="00DD7F26">
        <w:rPr>
          <w:rFonts w:eastAsiaTheme="minorHAnsi"/>
          <w:shadow/>
          <w:sz w:val="22"/>
          <w:szCs w:val="22"/>
          <w:lang w:eastAsia="en-US"/>
        </w:rPr>
        <w:t>â</w:t>
      </w:r>
      <w:r w:rsidR="00330810" w:rsidRPr="00330810">
        <w:rPr>
          <w:rFonts w:eastAsiaTheme="minorHAnsi"/>
          <w:shadow/>
          <w:sz w:val="22"/>
          <w:szCs w:val="22"/>
          <w:lang w:eastAsia="en-US"/>
        </w:rPr>
        <w:t>mara do Comércio, Indústria, Agricultura e Serviço</w:t>
      </w:r>
      <w:r w:rsidR="00DD7F26">
        <w:rPr>
          <w:rFonts w:eastAsiaTheme="minorHAnsi"/>
          <w:shadow/>
          <w:sz w:val="22"/>
          <w:szCs w:val="22"/>
          <w:lang w:eastAsia="en-US"/>
        </w:rPr>
        <w:t xml:space="preserve">, </w:t>
      </w:r>
      <w:r w:rsidR="008763CE">
        <w:rPr>
          <w:rFonts w:eastAsiaTheme="minorHAnsi"/>
          <w:shadow/>
          <w:sz w:val="22"/>
          <w:szCs w:val="22"/>
          <w:lang w:eastAsia="en-US"/>
        </w:rPr>
        <w:t xml:space="preserve">o </w:t>
      </w:r>
      <w:r w:rsidR="00330810" w:rsidRPr="00330810">
        <w:rPr>
          <w:rFonts w:eastAsiaTheme="minorHAnsi"/>
          <w:shadow/>
          <w:sz w:val="22"/>
          <w:szCs w:val="22"/>
          <w:lang w:eastAsia="en-US"/>
        </w:rPr>
        <w:t>Bastonário da OTOCA</w:t>
      </w:r>
      <w:r w:rsidR="00DD7F26" w:rsidRPr="00DD7F26">
        <w:rPr>
          <w:rFonts w:eastAsiaTheme="minorHAnsi"/>
          <w:shadow/>
          <w:sz w:val="22"/>
          <w:szCs w:val="22"/>
          <w:lang w:eastAsia="en-US"/>
        </w:rPr>
        <w:t xml:space="preserve">, responsáveis </w:t>
      </w:r>
      <w:r w:rsidR="009F08F5">
        <w:rPr>
          <w:rFonts w:eastAsiaTheme="minorHAnsi"/>
          <w:shadow/>
          <w:sz w:val="22"/>
          <w:szCs w:val="22"/>
          <w:lang w:eastAsia="en-US"/>
        </w:rPr>
        <w:t>dos</w:t>
      </w:r>
      <w:r w:rsidR="00DD7F26" w:rsidRPr="00DD7F26">
        <w:rPr>
          <w:rFonts w:eastAsiaTheme="minorHAnsi"/>
          <w:shadow/>
          <w:sz w:val="22"/>
          <w:szCs w:val="22"/>
          <w:lang w:eastAsia="en-US"/>
        </w:rPr>
        <w:t xml:space="preserve"> sectores empresariais, parceiros e funcionários</w:t>
      </w:r>
      <w:r w:rsidR="00AE2D09">
        <w:rPr>
          <w:rFonts w:eastAsiaTheme="minorHAnsi"/>
          <w:shadow/>
          <w:sz w:val="22"/>
          <w:szCs w:val="22"/>
          <w:lang w:eastAsia="en-US"/>
        </w:rPr>
        <w:t>.</w:t>
      </w:r>
    </w:p>
    <w:p w14:paraId="29EEC95E" w14:textId="5C1F5052" w:rsidR="008763CE" w:rsidRDefault="00AE2D09" w:rsidP="008763CE">
      <w:pPr>
        <w:jc w:val="both"/>
        <w:rPr>
          <w:rFonts w:eastAsiaTheme="minorHAnsi"/>
          <w:shadow/>
          <w:sz w:val="22"/>
          <w:szCs w:val="22"/>
          <w:lang w:eastAsia="en-US"/>
        </w:rPr>
      </w:pPr>
      <w:r>
        <w:rPr>
          <w:rFonts w:eastAsiaTheme="minorHAnsi"/>
          <w:shadow/>
          <w:sz w:val="22"/>
          <w:szCs w:val="22"/>
          <w:lang w:eastAsia="en-US"/>
        </w:rPr>
        <w:t xml:space="preserve"> </w:t>
      </w:r>
    </w:p>
    <w:p w14:paraId="1D262FD3" w14:textId="12DA88EE" w:rsidR="008763CE" w:rsidRDefault="008763CE" w:rsidP="00AE2D09">
      <w:pPr>
        <w:jc w:val="both"/>
        <w:rPr>
          <w:rFonts w:eastAsiaTheme="minorHAnsi"/>
          <w:shadow/>
          <w:sz w:val="22"/>
          <w:szCs w:val="22"/>
          <w:lang w:eastAsia="en-US"/>
        </w:rPr>
      </w:pPr>
      <w:r>
        <w:rPr>
          <w:rFonts w:eastAsiaTheme="minorHAnsi"/>
          <w:shadow/>
          <w:sz w:val="22"/>
          <w:szCs w:val="22"/>
          <w:lang w:eastAsia="en-US"/>
        </w:rPr>
        <w:t xml:space="preserve">O referido ato foi realizado na sala de </w:t>
      </w:r>
      <w:r w:rsidR="00FA20D6">
        <w:rPr>
          <w:rFonts w:eastAsiaTheme="minorHAnsi"/>
          <w:shadow/>
          <w:sz w:val="22"/>
          <w:szCs w:val="22"/>
          <w:lang w:eastAsia="en-US"/>
        </w:rPr>
        <w:t xml:space="preserve">conferência </w:t>
      </w:r>
      <w:r w:rsidR="00DD7F26">
        <w:rPr>
          <w:rFonts w:eastAsiaTheme="minorHAnsi"/>
          <w:shadow/>
          <w:sz w:val="22"/>
          <w:szCs w:val="22"/>
          <w:lang w:eastAsia="en-US"/>
        </w:rPr>
        <w:t>do Hotel Praia</w:t>
      </w:r>
      <w:r w:rsidR="00F45185">
        <w:rPr>
          <w:rFonts w:eastAsiaTheme="minorHAnsi"/>
          <w:shadow/>
          <w:sz w:val="22"/>
          <w:szCs w:val="22"/>
          <w:lang w:eastAsia="en-US"/>
        </w:rPr>
        <w:t xml:space="preserve">, aonde </w:t>
      </w:r>
      <w:r w:rsidR="009F08F5">
        <w:rPr>
          <w:rFonts w:eastAsiaTheme="minorHAnsi"/>
          <w:shadow/>
          <w:sz w:val="22"/>
          <w:szCs w:val="22"/>
          <w:lang w:eastAsia="en-US"/>
        </w:rPr>
        <w:t>o Ministro de tutela</w:t>
      </w:r>
      <w:r w:rsidR="009F08F5" w:rsidRPr="009F08F5">
        <w:rPr>
          <w:rFonts w:eastAsiaTheme="minorHAnsi"/>
          <w:shadow/>
          <w:sz w:val="22"/>
          <w:szCs w:val="22"/>
          <w:lang w:eastAsia="en-US"/>
        </w:rPr>
        <w:t xml:space="preserve"> presidio </w:t>
      </w:r>
      <w:r w:rsidR="00472171">
        <w:rPr>
          <w:rFonts w:eastAsiaTheme="minorHAnsi"/>
          <w:shadow/>
          <w:sz w:val="22"/>
          <w:szCs w:val="22"/>
          <w:lang w:eastAsia="en-US"/>
        </w:rPr>
        <w:t>a</w:t>
      </w:r>
      <w:r w:rsidR="009F08F5" w:rsidRPr="009F08F5">
        <w:rPr>
          <w:rFonts w:eastAsiaTheme="minorHAnsi"/>
          <w:shadow/>
          <w:sz w:val="22"/>
          <w:szCs w:val="22"/>
          <w:lang w:eastAsia="en-US"/>
        </w:rPr>
        <w:t xml:space="preserve"> abertura da cerimónia</w:t>
      </w:r>
      <w:r w:rsidR="009F08F5">
        <w:rPr>
          <w:rFonts w:eastAsiaTheme="minorHAnsi"/>
          <w:shadow/>
          <w:sz w:val="22"/>
          <w:szCs w:val="22"/>
          <w:lang w:eastAsia="en-US"/>
        </w:rPr>
        <w:t xml:space="preserve"> </w:t>
      </w:r>
      <w:r w:rsidR="00FC27A5">
        <w:rPr>
          <w:rFonts w:eastAsiaTheme="minorHAnsi"/>
          <w:shadow/>
          <w:sz w:val="22"/>
          <w:szCs w:val="22"/>
          <w:lang w:eastAsia="en-US"/>
        </w:rPr>
        <w:t xml:space="preserve">e no discurso de abertura </w:t>
      </w:r>
      <w:r w:rsidR="00D916C0">
        <w:rPr>
          <w:rFonts w:eastAsiaTheme="minorHAnsi"/>
          <w:shadow/>
          <w:sz w:val="22"/>
          <w:szCs w:val="22"/>
          <w:lang w:eastAsia="en-US"/>
        </w:rPr>
        <w:t>frisou sobre</w:t>
      </w:r>
      <w:r w:rsidR="009F08F5">
        <w:rPr>
          <w:rFonts w:eastAsiaTheme="minorHAnsi"/>
          <w:shadow/>
          <w:sz w:val="22"/>
          <w:szCs w:val="22"/>
          <w:lang w:eastAsia="en-US"/>
        </w:rPr>
        <w:t xml:space="preserve"> a importância desta operação </w:t>
      </w:r>
      <w:r w:rsidR="00D916C0">
        <w:rPr>
          <w:rFonts w:eastAsiaTheme="minorHAnsi"/>
          <w:shadow/>
          <w:sz w:val="22"/>
          <w:szCs w:val="22"/>
          <w:lang w:eastAsia="en-US"/>
        </w:rPr>
        <w:t>estatística para</w:t>
      </w:r>
      <w:r w:rsidR="009F08F5">
        <w:rPr>
          <w:rFonts w:eastAsiaTheme="minorHAnsi"/>
          <w:shadow/>
          <w:sz w:val="22"/>
          <w:szCs w:val="22"/>
          <w:lang w:eastAsia="en-US"/>
        </w:rPr>
        <w:t xml:space="preserve"> atualização do </w:t>
      </w:r>
      <w:r w:rsidR="009F08F5" w:rsidRPr="009F08F5">
        <w:rPr>
          <w:rFonts w:eastAsiaTheme="minorHAnsi"/>
          <w:sz w:val="22"/>
          <w:szCs w:val="22"/>
          <w:lang w:eastAsia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ficheiro das Unidades Estatísticas (FUE</w:t>
      </w:r>
      <w:r w:rsidR="009F08F5">
        <w:rPr>
          <w:rFonts w:eastAsiaTheme="minorHAnsi"/>
          <w:sz w:val="22"/>
          <w:szCs w:val="22"/>
          <w:lang w:eastAsia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) permitindo melhorar </w:t>
      </w:r>
      <w:r w:rsidR="009F08F5" w:rsidRPr="009F08F5">
        <w:rPr>
          <w:rFonts w:eastAsiaTheme="minorHAnsi"/>
          <w:sz w:val="22"/>
          <w:szCs w:val="22"/>
          <w:lang w:eastAsia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 Sistema de Contas Nacionais</w:t>
      </w:r>
      <w:r w:rsidR="00AE2D09">
        <w:rPr>
          <w:rFonts w:eastAsiaTheme="minorHAnsi"/>
          <w:sz w:val="22"/>
          <w:szCs w:val="22"/>
          <w:lang w:eastAsia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e </w:t>
      </w:r>
      <w:r w:rsidR="00AE2D09" w:rsidRPr="00AE2D09">
        <w:rPr>
          <w:rFonts w:eastAsiaTheme="minorHAnsi"/>
          <w:sz w:val="22"/>
          <w:szCs w:val="22"/>
          <w:lang w:eastAsia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produção de relatórios periódicos sobre Estatísticas Empresariais</w:t>
      </w:r>
      <w:r w:rsidR="00AE2D09">
        <w:rPr>
          <w:rFonts w:eastAsiaTheme="minorHAnsi"/>
          <w:sz w:val="22"/>
          <w:szCs w:val="22"/>
          <w:lang w:eastAsia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p w14:paraId="52213058" w14:textId="77777777" w:rsidR="00C3500A" w:rsidRPr="008E278E" w:rsidRDefault="00C3500A" w:rsidP="00AE2D09">
      <w:pPr>
        <w:jc w:val="both"/>
        <w:rPr>
          <w:b/>
          <w:bCs/>
          <w:sz w:val="22"/>
          <w:szCs w:val="22"/>
        </w:rPr>
      </w:pPr>
    </w:p>
    <w:p w14:paraId="08478730" w14:textId="77777777" w:rsidR="004F302F" w:rsidRDefault="00560533" w:rsidP="00AE2D09">
      <w:pPr>
        <w:pStyle w:val="Ttulo"/>
        <w:jc w:val="both"/>
        <w:rPr>
          <w:rFonts w:ascii="Times New Roman" w:eastAsiaTheme="minorHAnsi" w:hAnsi="Times New Roman"/>
          <w:b w:val="0"/>
          <w:sz w:val="22"/>
          <w:szCs w:val="22"/>
          <w:u w:val="none"/>
          <w:lang w:eastAsia="en-US"/>
        </w:rPr>
      </w:pPr>
      <w:r>
        <w:rPr>
          <w:rFonts w:ascii="Times New Roman" w:eastAsiaTheme="minorHAnsi" w:hAnsi="Times New Roman"/>
          <w:b w:val="0"/>
          <w:sz w:val="22"/>
          <w:szCs w:val="22"/>
          <w:u w:val="none"/>
          <w:lang w:eastAsia="en-US"/>
        </w:rPr>
        <w:t>Os</w:t>
      </w:r>
      <w:r w:rsidR="00BC0DD9" w:rsidRPr="008E278E">
        <w:rPr>
          <w:rFonts w:ascii="Times New Roman" w:eastAsiaTheme="minorHAnsi" w:hAnsi="Times New Roman"/>
          <w:b w:val="0"/>
          <w:sz w:val="22"/>
          <w:szCs w:val="22"/>
          <w:u w:val="none"/>
          <w:lang w:eastAsia="en-US"/>
        </w:rPr>
        <w:t xml:space="preserve"> resultados do RE</w:t>
      </w:r>
      <w:r w:rsidR="00055C7D">
        <w:rPr>
          <w:rFonts w:ascii="Times New Roman" w:eastAsiaTheme="minorHAnsi" w:hAnsi="Times New Roman"/>
          <w:b w:val="0"/>
          <w:sz w:val="22"/>
          <w:szCs w:val="22"/>
          <w:u w:val="none"/>
          <w:lang w:eastAsia="en-US"/>
        </w:rPr>
        <w:t xml:space="preserve"> </w:t>
      </w:r>
      <w:r w:rsidR="00747981">
        <w:rPr>
          <w:rFonts w:ascii="Times New Roman" w:eastAsiaTheme="minorHAnsi" w:hAnsi="Times New Roman"/>
          <w:b w:val="0"/>
          <w:sz w:val="22"/>
          <w:szCs w:val="22"/>
          <w:u w:val="none"/>
          <w:lang w:eastAsia="en-US"/>
        </w:rPr>
        <w:t>demostram</w:t>
      </w:r>
      <w:r w:rsidR="00055C7D">
        <w:rPr>
          <w:rFonts w:ascii="Times New Roman" w:eastAsiaTheme="minorHAnsi" w:hAnsi="Times New Roman"/>
          <w:b w:val="0"/>
          <w:sz w:val="22"/>
          <w:szCs w:val="22"/>
          <w:u w:val="none"/>
          <w:lang w:eastAsia="en-US"/>
        </w:rPr>
        <w:t xml:space="preserve"> que</w:t>
      </w:r>
      <w:r w:rsidR="004F302F">
        <w:rPr>
          <w:rFonts w:ascii="Times New Roman" w:eastAsiaTheme="minorHAnsi" w:hAnsi="Times New Roman"/>
          <w:b w:val="0"/>
          <w:sz w:val="22"/>
          <w:szCs w:val="22"/>
          <w:u w:val="none"/>
          <w:lang w:eastAsia="en-US"/>
        </w:rPr>
        <w:t>:</w:t>
      </w:r>
    </w:p>
    <w:p w14:paraId="27534545" w14:textId="77777777" w:rsidR="004F302F" w:rsidRDefault="00BC0DD9" w:rsidP="004F302F">
      <w:pPr>
        <w:pStyle w:val="Ttulo"/>
        <w:numPr>
          <w:ilvl w:val="0"/>
          <w:numId w:val="1"/>
        </w:numPr>
        <w:jc w:val="both"/>
        <w:rPr>
          <w:rFonts w:ascii="Times New Roman" w:eastAsiaTheme="minorHAnsi" w:hAnsi="Times New Roman"/>
          <w:b w:val="0"/>
          <w:sz w:val="22"/>
          <w:szCs w:val="22"/>
          <w:u w:val="none"/>
          <w:lang w:eastAsia="en-US"/>
        </w:rPr>
      </w:pPr>
      <w:r w:rsidRPr="008E278E">
        <w:rPr>
          <w:rFonts w:ascii="Times New Roman" w:eastAsiaTheme="minorHAnsi" w:hAnsi="Times New Roman"/>
          <w:b w:val="0"/>
          <w:sz w:val="22"/>
          <w:szCs w:val="22"/>
          <w:u w:val="none"/>
          <w:lang w:eastAsia="en-US"/>
        </w:rPr>
        <w:t xml:space="preserve">1008 empresas </w:t>
      </w:r>
      <w:r w:rsidR="00A72855" w:rsidRPr="008E278E">
        <w:rPr>
          <w:rFonts w:ascii="Times New Roman" w:eastAsiaTheme="minorHAnsi" w:hAnsi="Times New Roman"/>
          <w:b w:val="0"/>
          <w:sz w:val="22"/>
          <w:szCs w:val="22"/>
          <w:u w:val="none"/>
          <w:lang w:eastAsia="en-US"/>
        </w:rPr>
        <w:t>empregavam</w:t>
      </w:r>
      <w:r w:rsidRPr="008E278E">
        <w:rPr>
          <w:rFonts w:ascii="Times New Roman" w:eastAsiaTheme="minorHAnsi" w:hAnsi="Times New Roman"/>
          <w:b w:val="0"/>
          <w:sz w:val="22"/>
          <w:szCs w:val="22"/>
          <w:u w:val="none"/>
          <w:lang w:eastAsia="en-US"/>
        </w:rPr>
        <w:t xml:space="preserve"> 10 019 pessoas</w:t>
      </w:r>
      <w:r w:rsidR="00747981">
        <w:rPr>
          <w:rFonts w:ascii="Times New Roman" w:eastAsiaTheme="minorHAnsi" w:hAnsi="Times New Roman"/>
          <w:b w:val="0"/>
          <w:sz w:val="22"/>
          <w:szCs w:val="22"/>
          <w:u w:val="none"/>
          <w:lang w:eastAsia="en-US"/>
        </w:rPr>
        <w:t xml:space="preserve"> no país e têm </w:t>
      </w:r>
      <w:r w:rsidRPr="008E278E">
        <w:rPr>
          <w:rFonts w:ascii="Times New Roman" w:eastAsiaTheme="minorHAnsi" w:hAnsi="Times New Roman"/>
          <w:b w:val="0"/>
          <w:sz w:val="22"/>
          <w:szCs w:val="22"/>
          <w:u w:val="none"/>
          <w:lang w:eastAsia="en-US"/>
        </w:rPr>
        <w:t>um volume de negócios no valor de 5 350 916 998 Dobras.</w:t>
      </w:r>
      <w:r w:rsidR="00055C7D">
        <w:rPr>
          <w:rFonts w:ascii="Times New Roman" w:eastAsiaTheme="minorHAnsi" w:hAnsi="Times New Roman"/>
          <w:b w:val="0"/>
          <w:sz w:val="22"/>
          <w:szCs w:val="22"/>
          <w:u w:val="none"/>
          <w:lang w:eastAsia="en-US"/>
        </w:rPr>
        <w:t xml:space="preserve">  </w:t>
      </w:r>
      <w:r w:rsidR="00747981">
        <w:rPr>
          <w:rFonts w:ascii="Times New Roman" w:eastAsiaTheme="minorHAnsi" w:hAnsi="Times New Roman"/>
          <w:b w:val="0"/>
          <w:sz w:val="22"/>
          <w:szCs w:val="22"/>
          <w:u w:val="none"/>
          <w:lang w:eastAsia="en-US"/>
        </w:rPr>
        <w:t xml:space="preserve"> </w:t>
      </w:r>
    </w:p>
    <w:p w14:paraId="38F6D39F" w14:textId="097A5EB2" w:rsidR="004F302F" w:rsidRDefault="004F302F" w:rsidP="004F302F">
      <w:pPr>
        <w:pStyle w:val="Ttulo"/>
        <w:ind w:left="360"/>
        <w:jc w:val="both"/>
        <w:rPr>
          <w:rFonts w:ascii="Times New Roman" w:eastAsiaTheme="minorHAnsi" w:hAnsi="Times New Roman"/>
          <w:b w:val="0"/>
          <w:sz w:val="22"/>
          <w:szCs w:val="22"/>
          <w:u w:val="none"/>
          <w:lang w:eastAsia="en-US"/>
        </w:rPr>
      </w:pPr>
      <w:r>
        <w:rPr>
          <w:rFonts w:ascii="Times New Roman" w:eastAsiaTheme="minorHAnsi" w:hAnsi="Times New Roman"/>
          <w:b w:val="0"/>
          <w:sz w:val="22"/>
          <w:szCs w:val="22"/>
          <w:u w:val="none"/>
          <w:lang w:eastAsia="en-US"/>
        </w:rPr>
        <w:t>O</w:t>
      </w:r>
      <w:r w:rsidR="00BC0DD9" w:rsidRPr="008E278E">
        <w:rPr>
          <w:rFonts w:ascii="Times New Roman" w:eastAsiaTheme="minorHAnsi" w:hAnsi="Times New Roman"/>
          <w:b w:val="0"/>
          <w:sz w:val="22"/>
          <w:szCs w:val="22"/>
          <w:u w:val="none"/>
          <w:lang w:eastAsia="en-US"/>
        </w:rPr>
        <w:t xml:space="preserve"> setor com maior número de empresas </w:t>
      </w:r>
      <w:r>
        <w:rPr>
          <w:rFonts w:ascii="Times New Roman" w:eastAsiaTheme="minorHAnsi" w:hAnsi="Times New Roman"/>
          <w:b w:val="0"/>
          <w:sz w:val="22"/>
          <w:szCs w:val="22"/>
          <w:u w:val="none"/>
          <w:lang w:eastAsia="en-US"/>
        </w:rPr>
        <w:t>é</w:t>
      </w:r>
      <w:r w:rsidR="00747981">
        <w:rPr>
          <w:rFonts w:ascii="Times New Roman" w:eastAsiaTheme="minorHAnsi" w:hAnsi="Times New Roman"/>
          <w:b w:val="0"/>
          <w:sz w:val="22"/>
          <w:szCs w:val="22"/>
          <w:u w:val="none"/>
          <w:lang w:eastAsia="en-US"/>
        </w:rPr>
        <w:t>:</w:t>
      </w:r>
    </w:p>
    <w:p w14:paraId="470B4866" w14:textId="77777777" w:rsidR="004F302F" w:rsidRDefault="00747981" w:rsidP="004F302F">
      <w:pPr>
        <w:pStyle w:val="Ttulo"/>
        <w:numPr>
          <w:ilvl w:val="0"/>
          <w:numId w:val="1"/>
        </w:numPr>
        <w:jc w:val="both"/>
        <w:rPr>
          <w:rFonts w:ascii="Times New Roman" w:eastAsiaTheme="minorHAnsi" w:hAnsi="Times New Roman"/>
          <w:b w:val="0"/>
          <w:sz w:val="22"/>
          <w:szCs w:val="22"/>
          <w:u w:val="none"/>
          <w:lang w:eastAsia="en-US"/>
        </w:rPr>
      </w:pPr>
      <w:r w:rsidRPr="008E278E">
        <w:rPr>
          <w:rFonts w:ascii="Times New Roman" w:eastAsiaTheme="minorHAnsi" w:hAnsi="Times New Roman"/>
          <w:b w:val="0"/>
          <w:sz w:val="22"/>
          <w:szCs w:val="22"/>
          <w:u w:val="none"/>
          <w:lang w:eastAsia="en-US"/>
        </w:rPr>
        <w:t>Comércio</w:t>
      </w:r>
      <w:r w:rsidR="00BC0DD9" w:rsidRPr="008E278E">
        <w:rPr>
          <w:rFonts w:ascii="Times New Roman" w:eastAsiaTheme="minorHAnsi" w:hAnsi="Times New Roman"/>
          <w:b w:val="0"/>
          <w:sz w:val="22"/>
          <w:szCs w:val="22"/>
          <w:u w:val="none"/>
          <w:lang w:eastAsia="en-US"/>
        </w:rPr>
        <w:t>; Reparação de automóveis e motorizadas</w:t>
      </w:r>
      <w:r w:rsidR="00AA0EAC">
        <w:rPr>
          <w:rFonts w:ascii="Times New Roman" w:eastAsiaTheme="minorHAnsi" w:hAnsi="Times New Roman"/>
          <w:b w:val="0"/>
          <w:sz w:val="22"/>
          <w:szCs w:val="22"/>
          <w:u w:val="none"/>
          <w:lang w:eastAsia="en-US"/>
        </w:rPr>
        <w:t xml:space="preserve"> com </w:t>
      </w:r>
      <w:r w:rsidR="00AA0EAC" w:rsidRPr="008E278E">
        <w:rPr>
          <w:rFonts w:ascii="Times New Roman" w:eastAsiaTheme="minorHAnsi" w:hAnsi="Times New Roman"/>
          <w:b w:val="0"/>
          <w:sz w:val="22"/>
          <w:szCs w:val="22"/>
          <w:u w:val="none"/>
          <w:lang w:eastAsia="en-US"/>
        </w:rPr>
        <w:t>62,4%;</w:t>
      </w:r>
      <w:r w:rsidR="00BC0DD9" w:rsidRPr="008E278E">
        <w:rPr>
          <w:rFonts w:ascii="Times New Roman" w:eastAsiaTheme="minorHAnsi" w:hAnsi="Times New Roman"/>
          <w:b w:val="0"/>
          <w:sz w:val="22"/>
          <w:szCs w:val="22"/>
          <w:u w:val="none"/>
          <w:lang w:eastAsia="en-US"/>
        </w:rPr>
        <w:t xml:space="preserve">”, </w:t>
      </w:r>
    </w:p>
    <w:p w14:paraId="72E7A259" w14:textId="77777777" w:rsidR="004F302F" w:rsidRDefault="00BC0DD9" w:rsidP="004F302F">
      <w:pPr>
        <w:pStyle w:val="Ttulo"/>
        <w:numPr>
          <w:ilvl w:val="0"/>
          <w:numId w:val="1"/>
        </w:numPr>
        <w:jc w:val="both"/>
        <w:rPr>
          <w:rFonts w:ascii="Times New Roman" w:eastAsiaTheme="minorHAnsi" w:hAnsi="Times New Roman"/>
          <w:b w:val="0"/>
          <w:sz w:val="22"/>
          <w:szCs w:val="22"/>
          <w:u w:val="none"/>
          <w:lang w:eastAsia="en-US"/>
        </w:rPr>
      </w:pPr>
      <w:r w:rsidRPr="008E278E">
        <w:rPr>
          <w:rFonts w:ascii="Times New Roman" w:eastAsiaTheme="minorHAnsi" w:hAnsi="Times New Roman"/>
          <w:b w:val="0"/>
          <w:sz w:val="22"/>
          <w:szCs w:val="22"/>
          <w:u w:val="none"/>
          <w:lang w:eastAsia="en-US"/>
        </w:rPr>
        <w:t xml:space="preserve">“Alojamento e </w:t>
      </w:r>
      <w:r w:rsidR="00AA0EAC" w:rsidRPr="008E278E">
        <w:rPr>
          <w:rFonts w:ascii="Times New Roman" w:eastAsiaTheme="minorHAnsi" w:hAnsi="Times New Roman"/>
          <w:b w:val="0"/>
          <w:sz w:val="22"/>
          <w:szCs w:val="22"/>
          <w:u w:val="none"/>
          <w:lang w:eastAsia="en-US"/>
        </w:rPr>
        <w:t>Restauração</w:t>
      </w:r>
      <w:r w:rsidR="00AA0EAC">
        <w:rPr>
          <w:rFonts w:ascii="Times New Roman" w:eastAsiaTheme="minorHAnsi" w:hAnsi="Times New Roman"/>
          <w:b w:val="0"/>
          <w:sz w:val="22"/>
          <w:szCs w:val="22"/>
          <w:u w:val="none"/>
          <w:lang w:eastAsia="en-US"/>
        </w:rPr>
        <w:t xml:space="preserve"> com </w:t>
      </w:r>
      <w:r w:rsidR="00AA0EAC" w:rsidRPr="008E278E">
        <w:rPr>
          <w:rFonts w:ascii="Times New Roman" w:eastAsiaTheme="minorHAnsi" w:hAnsi="Times New Roman"/>
          <w:b w:val="0"/>
          <w:sz w:val="22"/>
          <w:szCs w:val="22"/>
          <w:u w:val="none"/>
          <w:lang w:eastAsia="en-US"/>
        </w:rPr>
        <w:t>9,6%</w:t>
      </w:r>
      <w:r w:rsidRPr="008E278E">
        <w:rPr>
          <w:rFonts w:ascii="Times New Roman" w:eastAsiaTheme="minorHAnsi" w:hAnsi="Times New Roman"/>
          <w:b w:val="0"/>
          <w:sz w:val="22"/>
          <w:szCs w:val="22"/>
          <w:u w:val="none"/>
          <w:lang w:eastAsia="en-US"/>
        </w:rPr>
        <w:t>” e</w:t>
      </w:r>
    </w:p>
    <w:p w14:paraId="50CFAF98" w14:textId="728BA664" w:rsidR="00BC0DD9" w:rsidRPr="008E278E" w:rsidRDefault="00BC0DD9" w:rsidP="004F302F">
      <w:pPr>
        <w:pStyle w:val="Ttulo"/>
        <w:numPr>
          <w:ilvl w:val="0"/>
          <w:numId w:val="1"/>
        </w:numPr>
        <w:jc w:val="both"/>
        <w:rPr>
          <w:rFonts w:ascii="Times New Roman" w:eastAsiaTheme="minorHAnsi" w:hAnsi="Times New Roman"/>
          <w:b w:val="0"/>
          <w:sz w:val="22"/>
          <w:szCs w:val="22"/>
          <w:u w:val="none"/>
          <w:lang w:eastAsia="en-US"/>
        </w:rPr>
      </w:pPr>
      <w:r w:rsidRPr="008E278E">
        <w:rPr>
          <w:rFonts w:ascii="Times New Roman" w:eastAsiaTheme="minorHAnsi" w:hAnsi="Times New Roman"/>
          <w:b w:val="0"/>
          <w:sz w:val="22"/>
          <w:szCs w:val="22"/>
          <w:u w:val="none"/>
          <w:lang w:eastAsia="en-US"/>
        </w:rPr>
        <w:t>“Indústria Transformadora</w:t>
      </w:r>
      <w:r w:rsidR="00AA0EAC">
        <w:rPr>
          <w:rFonts w:ascii="Times New Roman" w:eastAsiaTheme="minorHAnsi" w:hAnsi="Times New Roman"/>
          <w:b w:val="0"/>
          <w:sz w:val="22"/>
          <w:szCs w:val="22"/>
          <w:u w:val="none"/>
          <w:lang w:eastAsia="en-US"/>
        </w:rPr>
        <w:t xml:space="preserve"> com </w:t>
      </w:r>
      <w:r w:rsidR="00AA0EAC" w:rsidRPr="008E278E">
        <w:rPr>
          <w:rFonts w:ascii="Times New Roman" w:eastAsiaTheme="minorHAnsi" w:hAnsi="Times New Roman"/>
          <w:b w:val="0"/>
          <w:sz w:val="22"/>
          <w:szCs w:val="22"/>
          <w:u w:val="none"/>
          <w:lang w:eastAsia="en-US"/>
        </w:rPr>
        <w:t>8,0%</w:t>
      </w:r>
      <w:r w:rsidRPr="008E278E">
        <w:rPr>
          <w:rFonts w:ascii="Times New Roman" w:eastAsiaTheme="minorHAnsi" w:hAnsi="Times New Roman"/>
          <w:b w:val="0"/>
          <w:sz w:val="22"/>
          <w:szCs w:val="22"/>
          <w:u w:val="none"/>
          <w:lang w:eastAsia="en-US"/>
        </w:rPr>
        <w:t xml:space="preserve">” </w:t>
      </w:r>
      <w:r w:rsidR="004E771B">
        <w:rPr>
          <w:rFonts w:ascii="Times New Roman" w:eastAsiaTheme="minorHAnsi" w:hAnsi="Times New Roman"/>
          <w:b w:val="0"/>
          <w:sz w:val="22"/>
          <w:szCs w:val="22"/>
          <w:u w:val="none"/>
          <w:lang w:eastAsia="en-US"/>
        </w:rPr>
        <w:t>alusivo</w:t>
      </w:r>
      <w:r w:rsidR="00885023">
        <w:rPr>
          <w:rFonts w:ascii="Times New Roman" w:eastAsiaTheme="minorHAnsi" w:hAnsi="Times New Roman"/>
          <w:b w:val="0"/>
          <w:sz w:val="22"/>
          <w:szCs w:val="22"/>
          <w:u w:val="none"/>
          <w:lang w:eastAsia="en-US"/>
        </w:rPr>
        <w:t xml:space="preserve"> ao </w:t>
      </w:r>
      <w:r w:rsidRPr="008E278E">
        <w:rPr>
          <w:rFonts w:ascii="Times New Roman" w:eastAsiaTheme="minorHAnsi" w:hAnsi="Times New Roman"/>
          <w:b w:val="0"/>
          <w:sz w:val="22"/>
          <w:szCs w:val="22"/>
          <w:u w:val="none"/>
          <w:lang w:eastAsia="en-US"/>
        </w:rPr>
        <w:t>número total de empresas</w:t>
      </w:r>
      <w:r w:rsidR="00885023">
        <w:rPr>
          <w:rFonts w:ascii="Times New Roman" w:eastAsiaTheme="minorHAnsi" w:hAnsi="Times New Roman"/>
          <w:b w:val="0"/>
          <w:sz w:val="22"/>
          <w:szCs w:val="22"/>
          <w:u w:val="none"/>
          <w:lang w:eastAsia="en-US"/>
        </w:rPr>
        <w:t>.</w:t>
      </w:r>
    </w:p>
    <w:p w14:paraId="4A902A8B" w14:textId="77777777" w:rsidR="00C3500A" w:rsidRPr="008E278E" w:rsidRDefault="00C3500A" w:rsidP="00885023">
      <w:pPr>
        <w:pStyle w:val="Ttulo"/>
        <w:jc w:val="both"/>
        <w:rPr>
          <w:rFonts w:ascii="Times New Roman" w:hAnsi="Times New Roman"/>
          <w:b w:val="0"/>
          <w:bCs/>
          <w:sz w:val="22"/>
          <w:szCs w:val="22"/>
          <w:u w:val="none"/>
        </w:rPr>
      </w:pPr>
    </w:p>
    <w:p w14:paraId="0A4B37A0" w14:textId="6EE6B62B" w:rsidR="002F5735" w:rsidRDefault="002F5735" w:rsidP="00AE2D09">
      <w:pPr>
        <w:pStyle w:val="Ttulo"/>
        <w:jc w:val="both"/>
        <w:rPr>
          <w:rFonts w:ascii="Times New Roman" w:eastAsiaTheme="minorHAnsi" w:hAnsi="Times New Roman"/>
          <w:b w:val="0"/>
          <w:sz w:val="22"/>
          <w:szCs w:val="22"/>
          <w:u w:val="none"/>
          <w:lang w:eastAsia="en-US"/>
        </w:rPr>
      </w:pPr>
      <w:r w:rsidRPr="00747981">
        <w:rPr>
          <w:rFonts w:ascii="Times New Roman" w:eastAsiaTheme="minorHAnsi" w:hAnsi="Times New Roman"/>
          <w:b w:val="0"/>
          <w:sz w:val="22"/>
          <w:szCs w:val="22"/>
          <w:u w:val="none"/>
          <w:lang w:eastAsia="en-US"/>
        </w:rPr>
        <w:t xml:space="preserve">Ao nível dos distritos, </w:t>
      </w:r>
      <w:r w:rsidR="00C3500A" w:rsidRPr="00747981">
        <w:rPr>
          <w:rFonts w:ascii="Times New Roman" w:eastAsiaTheme="minorHAnsi" w:hAnsi="Times New Roman"/>
          <w:b w:val="0"/>
          <w:sz w:val="22"/>
          <w:szCs w:val="22"/>
          <w:u w:val="none"/>
          <w:lang w:eastAsia="en-US"/>
        </w:rPr>
        <w:t>em termos de</w:t>
      </w:r>
      <w:r w:rsidRPr="00747981">
        <w:rPr>
          <w:rFonts w:ascii="Times New Roman" w:eastAsiaTheme="minorHAnsi" w:hAnsi="Times New Roman"/>
          <w:b w:val="0"/>
          <w:sz w:val="22"/>
          <w:szCs w:val="22"/>
          <w:u w:val="none"/>
          <w:lang w:eastAsia="en-US"/>
        </w:rPr>
        <w:t xml:space="preserve"> localização das empresas, no que se refere às unidades físicas, constata-se uma forte concentração </w:t>
      </w:r>
      <w:r w:rsidR="00EB10B6">
        <w:rPr>
          <w:rFonts w:ascii="Times New Roman" w:eastAsiaTheme="minorHAnsi" w:hAnsi="Times New Roman"/>
          <w:b w:val="0"/>
          <w:sz w:val="22"/>
          <w:szCs w:val="22"/>
          <w:u w:val="none"/>
          <w:lang w:eastAsia="en-US"/>
        </w:rPr>
        <w:t>das</w:t>
      </w:r>
      <w:r w:rsidRPr="00747981">
        <w:rPr>
          <w:rFonts w:ascii="Times New Roman" w:eastAsiaTheme="minorHAnsi" w:hAnsi="Times New Roman"/>
          <w:b w:val="0"/>
          <w:sz w:val="22"/>
          <w:szCs w:val="22"/>
          <w:u w:val="none"/>
          <w:lang w:eastAsia="en-US"/>
        </w:rPr>
        <w:t xml:space="preserve"> disposições geográficas, com maior representação no distrito de</w:t>
      </w:r>
      <w:r w:rsidR="0070777F">
        <w:rPr>
          <w:rFonts w:ascii="Times New Roman" w:eastAsiaTheme="minorHAnsi" w:hAnsi="Times New Roman"/>
          <w:b w:val="0"/>
          <w:sz w:val="22"/>
          <w:szCs w:val="22"/>
          <w:u w:val="none"/>
          <w:lang w:eastAsia="en-US"/>
        </w:rPr>
        <w:t>:</w:t>
      </w:r>
      <w:r w:rsidRPr="00747981">
        <w:rPr>
          <w:rFonts w:ascii="Times New Roman" w:eastAsiaTheme="minorHAnsi" w:hAnsi="Times New Roman"/>
          <w:b w:val="0"/>
          <w:sz w:val="22"/>
          <w:szCs w:val="22"/>
          <w:u w:val="none"/>
          <w:lang w:eastAsia="en-US"/>
        </w:rPr>
        <w:t xml:space="preserve"> Água-Grande 63,5%, Mé-</w:t>
      </w:r>
      <w:proofErr w:type="spellStart"/>
      <w:r w:rsidRPr="00747981">
        <w:rPr>
          <w:rFonts w:ascii="Times New Roman" w:eastAsiaTheme="minorHAnsi" w:hAnsi="Times New Roman"/>
          <w:b w:val="0"/>
          <w:sz w:val="22"/>
          <w:szCs w:val="22"/>
          <w:u w:val="none"/>
          <w:lang w:eastAsia="en-US"/>
        </w:rPr>
        <w:t>Zóchi</w:t>
      </w:r>
      <w:proofErr w:type="spellEnd"/>
      <w:r w:rsidRPr="00747981">
        <w:rPr>
          <w:rFonts w:ascii="Times New Roman" w:eastAsiaTheme="minorHAnsi" w:hAnsi="Times New Roman"/>
          <w:b w:val="0"/>
          <w:sz w:val="22"/>
          <w:szCs w:val="22"/>
          <w:u w:val="none"/>
          <w:lang w:eastAsia="en-US"/>
        </w:rPr>
        <w:t xml:space="preserve"> 13,7%, e a RAP com 6,6%. </w:t>
      </w:r>
    </w:p>
    <w:p w14:paraId="35020075" w14:textId="77777777" w:rsidR="00EB10B6" w:rsidRDefault="00EB10B6" w:rsidP="00EB10B6">
      <w:pPr>
        <w:pStyle w:val="Ttulo"/>
        <w:jc w:val="both"/>
        <w:rPr>
          <w:rFonts w:ascii="Times New Roman" w:eastAsiaTheme="minorHAnsi" w:hAnsi="Times New Roman"/>
          <w:b w:val="0"/>
          <w:sz w:val="22"/>
          <w:szCs w:val="22"/>
          <w:u w:val="none"/>
          <w:lang w:eastAsia="en-US"/>
        </w:rPr>
      </w:pPr>
    </w:p>
    <w:p w14:paraId="11716F3B" w14:textId="47B0872A" w:rsidR="00C3500A" w:rsidRPr="00EB10B6" w:rsidRDefault="00EB10B6" w:rsidP="00EB10B6">
      <w:pPr>
        <w:pStyle w:val="Ttulo"/>
        <w:jc w:val="both"/>
        <w:rPr>
          <w:rFonts w:ascii="Times New Roman" w:eastAsiaTheme="minorHAnsi" w:hAnsi="Times New Roman"/>
          <w:b w:val="0"/>
          <w:sz w:val="22"/>
          <w:szCs w:val="22"/>
          <w:u w:val="none"/>
          <w:lang w:eastAsia="en-US"/>
        </w:rPr>
      </w:pPr>
      <w:r>
        <w:rPr>
          <w:rFonts w:ascii="Times New Roman" w:eastAsiaTheme="minorHAnsi" w:hAnsi="Times New Roman"/>
          <w:b w:val="0"/>
          <w:sz w:val="22"/>
          <w:szCs w:val="22"/>
          <w:u w:val="none"/>
          <w:lang w:eastAsia="en-US"/>
        </w:rPr>
        <w:t>A</w:t>
      </w:r>
      <w:r w:rsidRPr="00EB10B6">
        <w:rPr>
          <w:rFonts w:ascii="Times New Roman" w:eastAsiaTheme="minorHAnsi" w:hAnsi="Times New Roman"/>
          <w:b w:val="0"/>
          <w:sz w:val="22"/>
          <w:szCs w:val="22"/>
          <w:u w:val="none"/>
          <w:lang w:eastAsia="en-US"/>
        </w:rPr>
        <w:t xml:space="preserve"> cerimônia contou com intervenções dos respetivos presentes</w:t>
      </w:r>
      <w:r>
        <w:rPr>
          <w:rFonts w:ascii="Times New Roman" w:eastAsiaTheme="minorHAnsi" w:hAnsi="Times New Roman"/>
          <w:b w:val="0"/>
          <w:sz w:val="22"/>
          <w:szCs w:val="22"/>
          <w:u w:val="none"/>
          <w:lang w:eastAsia="en-US"/>
        </w:rPr>
        <w:t xml:space="preserve"> e esclarecimento de questões por parte dos técnicos do INE</w:t>
      </w:r>
      <w:r w:rsidRPr="00EB10B6">
        <w:rPr>
          <w:rFonts w:ascii="Times New Roman" w:eastAsiaTheme="minorHAnsi" w:hAnsi="Times New Roman"/>
          <w:b w:val="0"/>
          <w:sz w:val="22"/>
          <w:szCs w:val="22"/>
          <w:u w:val="none"/>
          <w:lang w:eastAsia="en-US"/>
        </w:rPr>
        <w:t>.</w:t>
      </w:r>
    </w:p>
    <w:p w14:paraId="47C4D419" w14:textId="77777777" w:rsidR="008E278E" w:rsidRPr="008E278E" w:rsidRDefault="008E278E" w:rsidP="00094AC7">
      <w:pPr>
        <w:pStyle w:val="Ttulo"/>
        <w:ind w:left="284"/>
        <w:jc w:val="both"/>
        <w:rPr>
          <w:rFonts w:ascii="Times New Roman" w:hAnsi="Times New Roman"/>
          <w:b w:val="0"/>
          <w:bCs/>
          <w:sz w:val="22"/>
          <w:szCs w:val="22"/>
          <w:u w:val="none"/>
        </w:rPr>
      </w:pPr>
    </w:p>
    <w:p w14:paraId="65098D42" w14:textId="77777777" w:rsidR="00C3500A" w:rsidRPr="008E278E" w:rsidRDefault="00C3500A" w:rsidP="00094AC7">
      <w:pPr>
        <w:pStyle w:val="Ttulo"/>
        <w:ind w:left="284"/>
        <w:jc w:val="both"/>
        <w:rPr>
          <w:rFonts w:ascii="Times New Roman" w:hAnsi="Times New Roman"/>
          <w:b w:val="0"/>
          <w:bCs/>
          <w:sz w:val="22"/>
          <w:szCs w:val="22"/>
          <w:u w:val="none"/>
        </w:rPr>
      </w:pPr>
    </w:p>
    <w:p w14:paraId="3738458F" w14:textId="04D14F80" w:rsidR="00333537" w:rsidRDefault="00333537" w:rsidP="00C3500A">
      <w:pPr>
        <w:pStyle w:val="Corpodetexto2"/>
        <w:jc w:val="both"/>
        <w:rPr>
          <w:b/>
          <w:bCs/>
          <w:sz w:val="22"/>
          <w:szCs w:val="22"/>
        </w:rPr>
      </w:pPr>
    </w:p>
    <w:p w14:paraId="6CE39F17" w14:textId="2992D88F" w:rsidR="00333537" w:rsidRPr="00333537" w:rsidRDefault="00333537" w:rsidP="00C3500A">
      <w:pPr>
        <w:pStyle w:val="Corpodetexto2"/>
        <w:jc w:val="both"/>
        <w:rPr>
          <w:sz w:val="22"/>
          <w:szCs w:val="22"/>
        </w:rPr>
      </w:pPr>
      <w:r w:rsidRPr="000B594F">
        <w:rPr>
          <w:sz w:val="22"/>
          <w:szCs w:val="22"/>
          <w:highlight w:val="yellow"/>
        </w:rPr>
        <w:t xml:space="preserve">Colocar o relatório </w:t>
      </w:r>
      <w:r w:rsidR="00D62640" w:rsidRPr="000B594F">
        <w:rPr>
          <w:sz w:val="22"/>
          <w:szCs w:val="22"/>
          <w:highlight w:val="yellow"/>
        </w:rPr>
        <w:t>do documento em PDF</w:t>
      </w:r>
      <w:r w:rsidRPr="000B594F">
        <w:rPr>
          <w:sz w:val="22"/>
          <w:szCs w:val="22"/>
          <w:highlight w:val="yellow"/>
        </w:rPr>
        <w:t xml:space="preserve"> </w:t>
      </w:r>
      <w:r w:rsidR="00D62640" w:rsidRPr="000B594F">
        <w:rPr>
          <w:sz w:val="22"/>
          <w:szCs w:val="22"/>
          <w:highlight w:val="yellow"/>
        </w:rPr>
        <w:t xml:space="preserve">no final da página </w:t>
      </w:r>
      <w:r w:rsidRPr="000B594F">
        <w:rPr>
          <w:sz w:val="22"/>
          <w:szCs w:val="22"/>
          <w:highlight w:val="yellow"/>
        </w:rPr>
        <w:t xml:space="preserve">para se baixar (ver com </w:t>
      </w:r>
      <w:proofErr w:type="spellStart"/>
      <w:r w:rsidRPr="000B594F">
        <w:rPr>
          <w:sz w:val="22"/>
          <w:szCs w:val="22"/>
          <w:highlight w:val="yellow"/>
        </w:rPr>
        <w:t>ivando</w:t>
      </w:r>
      <w:proofErr w:type="spellEnd"/>
      <w:r w:rsidRPr="000B594F">
        <w:rPr>
          <w:sz w:val="22"/>
          <w:szCs w:val="22"/>
          <w:highlight w:val="yellow"/>
        </w:rPr>
        <w:t>)</w:t>
      </w:r>
    </w:p>
    <w:p w14:paraId="6BD28B05" w14:textId="77777777" w:rsidR="00C3500A" w:rsidRPr="008E278E" w:rsidRDefault="00C3500A" w:rsidP="00C3500A">
      <w:pPr>
        <w:pStyle w:val="Corpodetexto2"/>
        <w:jc w:val="both"/>
        <w:rPr>
          <w:sz w:val="22"/>
          <w:szCs w:val="22"/>
        </w:rPr>
      </w:pPr>
    </w:p>
    <w:p w14:paraId="45808B53" w14:textId="77777777" w:rsidR="00C3500A" w:rsidRPr="008E278E" w:rsidRDefault="00C3500A" w:rsidP="00C3500A">
      <w:pPr>
        <w:jc w:val="both"/>
        <w:rPr>
          <w:b/>
          <w:sz w:val="22"/>
          <w:szCs w:val="22"/>
        </w:rPr>
      </w:pPr>
    </w:p>
    <w:sectPr w:rsidR="00C3500A" w:rsidRPr="008E278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790888"/>
    <w:multiLevelType w:val="hybridMultilevel"/>
    <w:tmpl w:val="7696E3E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500A"/>
    <w:rsid w:val="0000238A"/>
    <w:rsid w:val="00055C7D"/>
    <w:rsid w:val="00094AC7"/>
    <w:rsid w:val="000B594F"/>
    <w:rsid w:val="001D06BF"/>
    <w:rsid w:val="001E29FA"/>
    <w:rsid w:val="002F5735"/>
    <w:rsid w:val="00330810"/>
    <w:rsid w:val="00333537"/>
    <w:rsid w:val="00472171"/>
    <w:rsid w:val="004E771B"/>
    <w:rsid w:val="004F302F"/>
    <w:rsid w:val="00560533"/>
    <w:rsid w:val="005E028B"/>
    <w:rsid w:val="00607E77"/>
    <w:rsid w:val="00692D16"/>
    <w:rsid w:val="0070777F"/>
    <w:rsid w:val="007221F2"/>
    <w:rsid w:val="00747981"/>
    <w:rsid w:val="007711E3"/>
    <w:rsid w:val="007B19FC"/>
    <w:rsid w:val="008763CE"/>
    <w:rsid w:val="00885023"/>
    <w:rsid w:val="008E278E"/>
    <w:rsid w:val="008E2CAA"/>
    <w:rsid w:val="008E3C47"/>
    <w:rsid w:val="009C4AAB"/>
    <w:rsid w:val="009E6B9C"/>
    <w:rsid w:val="009F08F5"/>
    <w:rsid w:val="00A008CB"/>
    <w:rsid w:val="00A12D94"/>
    <w:rsid w:val="00A72855"/>
    <w:rsid w:val="00A8449C"/>
    <w:rsid w:val="00AA0EAC"/>
    <w:rsid w:val="00AE2D09"/>
    <w:rsid w:val="00B54637"/>
    <w:rsid w:val="00BA27FC"/>
    <w:rsid w:val="00BC0DD9"/>
    <w:rsid w:val="00C3500A"/>
    <w:rsid w:val="00CB5ACD"/>
    <w:rsid w:val="00D62640"/>
    <w:rsid w:val="00D916C0"/>
    <w:rsid w:val="00DB228F"/>
    <w:rsid w:val="00DD521D"/>
    <w:rsid w:val="00DD7F26"/>
    <w:rsid w:val="00E85E27"/>
    <w:rsid w:val="00E923C1"/>
    <w:rsid w:val="00EB10B6"/>
    <w:rsid w:val="00F45185"/>
    <w:rsid w:val="00FA20D6"/>
    <w:rsid w:val="00FC2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E11B5"/>
  <w15:chartTrackingRefBased/>
  <w15:docId w15:val="{834B973A-9BD3-430C-9529-C70DDECB8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50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Ttulo1">
    <w:name w:val="heading 1"/>
    <w:basedOn w:val="Normal"/>
    <w:next w:val="Normal"/>
    <w:link w:val="Ttulo1Carter"/>
    <w:qFormat/>
    <w:rsid w:val="00C3500A"/>
    <w:pPr>
      <w:keepNext/>
      <w:jc w:val="center"/>
      <w:outlineLvl w:val="0"/>
    </w:pPr>
    <w:rPr>
      <w:sz w:val="28"/>
    </w:rPr>
  </w:style>
  <w:style w:type="paragraph" w:styleId="Ttulo2">
    <w:name w:val="heading 2"/>
    <w:basedOn w:val="Normal"/>
    <w:next w:val="Normal"/>
    <w:link w:val="Ttulo2Carter"/>
    <w:qFormat/>
    <w:rsid w:val="00C3500A"/>
    <w:pPr>
      <w:keepNext/>
      <w:jc w:val="center"/>
      <w:outlineLvl w:val="1"/>
    </w:pPr>
    <w:rPr>
      <w:b/>
      <w:bCs/>
    </w:rPr>
  </w:style>
  <w:style w:type="paragraph" w:styleId="Ttulo4">
    <w:name w:val="heading 4"/>
    <w:basedOn w:val="Normal"/>
    <w:next w:val="Normal"/>
    <w:link w:val="Ttulo4Carter"/>
    <w:qFormat/>
    <w:rsid w:val="00C3500A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b/>
      <w:bCs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rsid w:val="00C3500A"/>
    <w:rPr>
      <w:rFonts w:ascii="Times New Roman" w:eastAsia="Times New Roman" w:hAnsi="Times New Roman" w:cs="Times New Roman"/>
      <w:sz w:val="28"/>
      <w:szCs w:val="24"/>
      <w:lang w:eastAsia="pt-PT"/>
    </w:rPr>
  </w:style>
  <w:style w:type="character" w:customStyle="1" w:styleId="Ttulo2Carter">
    <w:name w:val="Título 2 Caráter"/>
    <w:basedOn w:val="Tipodeletrapredefinidodopargrafo"/>
    <w:link w:val="Ttulo2"/>
    <w:rsid w:val="00C3500A"/>
    <w:rPr>
      <w:rFonts w:ascii="Times New Roman" w:eastAsia="Times New Roman" w:hAnsi="Times New Roman" w:cs="Times New Roman"/>
      <w:b/>
      <w:bCs/>
      <w:sz w:val="24"/>
      <w:szCs w:val="24"/>
      <w:lang w:eastAsia="pt-PT"/>
    </w:rPr>
  </w:style>
  <w:style w:type="character" w:customStyle="1" w:styleId="Ttulo4Carter">
    <w:name w:val="Título 4 Caráter"/>
    <w:basedOn w:val="Tipodeletrapredefinidodopargrafo"/>
    <w:link w:val="Ttulo4"/>
    <w:rsid w:val="00C3500A"/>
    <w:rPr>
      <w:rFonts w:ascii="Times New Roman" w:eastAsia="Times New Roman" w:hAnsi="Times New Roman" w:cs="Times New Roman"/>
      <w:b/>
      <w:bCs/>
      <w:sz w:val="24"/>
      <w:szCs w:val="20"/>
      <w:lang w:eastAsia="pt-PT"/>
    </w:rPr>
  </w:style>
  <w:style w:type="paragraph" w:styleId="Corpodetexto">
    <w:name w:val="Body Text"/>
    <w:basedOn w:val="Normal"/>
    <w:link w:val="CorpodetextoCarter"/>
    <w:rsid w:val="00C3500A"/>
    <w:pPr>
      <w:jc w:val="center"/>
    </w:pPr>
    <w:rPr>
      <w:rFonts w:ascii="Arial Black" w:hAnsi="Arial Black"/>
      <w:b/>
      <w:sz w:val="28"/>
      <w:szCs w:val="20"/>
    </w:rPr>
  </w:style>
  <w:style w:type="character" w:customStyle="1" w:styleId="CorpodetextoCarter">
    <w:name w:val="Corpo de texto Caráter"/>
    <w:basedOn w:val="Tipodeletrapredefinidodopargrafo"/>
    <w:link w:val="Corpodetexto"/>
    <w:rsid w:val="00C3500A"/>
    <w:rPr>
      <w:rFonts w:ascii="Arial Black" w:eastAsia="Times New Roman" w:hAnsi="Arial Black" w:cs="Times New Roman"/>
      <w:b/>
      <w:sz w:val="28"/>
      <w:szCs w:val="20"/>
      <w:lang w:eastAsia="pt-PT"/>
    </w:rPr>
  </w:style>
  <w:style w:type="paragraph" w:styleId="Ttulo">
    <w:name w:val="Title"/>
    <w:basedOn w:val="Normal"/>
    <w:link w:val="TtuloCarter"/>
    <w:qFormat/>
    <w:rsid w:val="00C3500A"/>
    <w:pPr>
      <w:jc w:val="center"/>
    </w:pPr>
    <w:rPr>
      <w:rFonts w:ascii="Book Antiqua" w:hAnsi="Book Antiqua"/>
      <w:b/>
      <w:shadow/>
      <w:sz w:val="26"/>
      <w:szCs w:val="20"/>
      <w:u w:val="single"/>
    </w:rPr>
  </w:style>
  <w:style w:type="character" w:customStyle="1" w:styleId="TtuloCarter">
    <w:name w:val="Título Caráter"/>
    <w:basedOn w:val="Tipodeletrapredefinidodopargrafo"/>
    <w:link w:val="Ttulo"/>
    <w:rsid w:val="00C3500A"/>
    <w:rPr>
      <w:rFonts w:ascii="Book Antiqua" w:eastAsia="Times New Roman" w:hAnsi="Book Antiqua" w:cs="Times New Roman"/>
      <w:b/>
      <w:shadow/>
      <w:sz w:val="26"/>
      <w:szCs w:val="20"/>
      <w:u w:val="single"/>
      <w:lang w:eastAsia="pt-PT"/>
    </w:rPr>
  </w:style>
  <w:style w:type="paragraph" w:styleId="Corpodetexto2">
    <w:name w:val="Body Text 2"/>
    <w:basedOn w:val="Normal"/>
    <w:link w:val="Corpodetexto2Carter"/>
    <w:rsid w:val="00C3500A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character" w:customStyle="1" w:styleId="Corpodetexto2Carter">
    <w:name w:val="Corpo de texto 2 Caráter"/>
    <w:basedOn w:val="Tipodeletrapredefinidodopargrafo"/>
    <w:link w:val="Corpodetexto2"/>
    <w:rsid w:val="00C3500A"/>
    <w:rPr>
      <w:rFonts w:ascii="Times New Roman" w:eastAsia="Times New Roman" w:hAnsi="Times New Roman" w:cs="Times New Roman"/>
      <w:sz w:val="24"/>
      <w:szCs w:val="20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0E85DB-20BC-4F93-8717-75C6D9ED8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Célia Ceita</dc:creator>
  <cp:keywords/>
  <dc:description/>
  <cp:lastModifiedBy>Nidie Nobre</cp:lastModifiedBy>
  <cp:revision>25</cp:revision>
  <dcterms:created xsi:type="dcterms:W3CDTF">2021-10-18T10:24:00Z</dcterms:created>
  <dcterms:modified xsi:type="dcterms:W3CDTF">2021-12-03T12:21:00Z</dcterms:modified>
</cp:coreProperties>
</file>